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EBD" w:rsidRPr="00522EBD" w:rsidRDefault="00522EBD" w:rsidP="00522EBD">
      <w:pPr>
        <w:spacing w:after="0" w:line="480" w:lineRule="auto"/>
        <w:jc w:val="both"/>
        <w:rPr>
          <w:rFonts w:ascii="Times New Roman" w:hAnsi="Times New Roman" w:cs="Times New Roman"/>
          <w:sz w:val="24"/>
          <w:szCs w:val="24"/>
        </w:rPr>
      </w:pPr>
    </w:p>
    <w:p w:rsidR="00522EBD" w:rsidRPr="00522EBD" w:rsidRDefault="00522EBD" w:rsidP="00522EBD">
      <w:pPr>
        <w:spacing w:after="0" w:line="480" w:lineRule="auto"/>
        <w:jc w:val="both"/>
        <w:rPr>
          <w:rFonts w:ascii="Times New Roman" w:hAnsi="Times New Roman" w:cs="Times New Roman"/>
          <w:sz w:val="24"/>
          <w:szCs w:val="24"/>
        </w:rPr>
      </w:pPr>
    </w:p>
    <w:p w:rsidR="00522EBD" w:rsidRPr="00522EBD" w:rsidRDefault="00522EBD" w:rsidP="00522EBD">
      <w:pPr>
        <w:spacing w:after="0" w:line="480" w:lineRule="auto"/>
        <w:jc w:val="both"/>
        <w:rPr>
          <w:rFonts w:ascii="Times New Roman" w:hAnsi="Times New Roman" w:cs="Times New Roman"/>
          <w:sz w:val="24"/>
          <w:szCs w:val="24"/>
        </w:rPr>
      </w:pPr>
    </w:p>
    <w:p w:rsidR="00522EBD" w:rsidRPr="00522EBD" w:rsidRDefault="00522EBD" w:rsidP="00522EBD">
      <w:pPr>
        <w:spacing w:after="0" w:line="480" w:lineRule="auto"/>
        <w:jc w:val="both"/>
        <w:rPr>
          <w:rFonts w:ascii="Times New Roman" w:hAnsi="Times New Roman" w:cs="Times New Roman"/>
          <w:sz w:val="24"/>
          <w:szCs w:val="24"/>
        </w:rPr>
      </w:pPr>
    </w:p>
    <w:p w:rsidR="00522EBD" w:rsidRPr="00522EBD" w:rsidRDefault="00522EBD" w:rsidP="00522EBD">
      <w:pPr>
        <w:spacing w:after="0" w:line="480" w:lineRule="auto"/>
        <w:jc w:val="both"/>
        <w:rPr>
          <w:rFonts w:ascii="Times New Roman" w:hAnsi="Times New Roman" w:cs="Times New Roman"/>
          <w:sz w:val="24"/>
          <w:szCs w:val="24"/>
        </w:rPr>
      </w:pPr>
    </w:p>
    <w:p w:rsidR="00522EBD" w:rsidRPr="00522EBD" w:rsidRDefault="00522EBD" w:rsidP="00522EBD">
      <w:pPr>
        <w:spacing w:after="0" w:line="480" w:lineRule="auto"/>
        <w:jc w:val="both"/>
        <w:rPr>
          <w:rFonts w:ascii="Times New Roman" w:hAnsi="Times New Roman" w:cs="Times New Roman"/>
          <w:sz w:val="24"/>
          <w:szCs w:val="24"/>
        </w:rPr>
      </w:pPr>
    </w:p>
    <w:p w:rsidR="00522EBD" w:rsidRPr="00522EBD" w:rsidRDefault="00522EBD" w:rsidP="00522EBD">
      <w:pPr>
        <w:spacing w:after="0" w:line="480" w:lineRule="auto"/>
        <w:jc w:val="both"/>
        <w:rPr>
          <w:rFonts w:ascii="Times New Roman" w:hAnsi="Times New Roman" w:cs="Times New Roman"/>
          <w:sz w:val="24"/>
          <w:szCs w:val="24"/>
        </w:rPr>
      </w:pPr>
    </w:p>
    <w:p w:rsidR="00522EBD" w:rsidRPr="00522EBD" w:rsidRDefault="00B14FF3" w:rsidP="00A65DFB">
      <w:pPr>
        <w:spacing w:after="0" w:line="480" w:lineRule="auto"/>
        <w:jc w:val="center"/>
        <w:rPr>
          <w:rFonts w:ascii="Times New Roman" w:hAnsi="Times New Roman" w:cs="Times New Roman"/>
          <w:sz w:val="24"/>
          <w:szCs w:val="24"/>
        </w:rPr>
      </w:pPr>
      <w:r w:rsidRPr="00522EBD">
        <w:rPr>
          <w:rFonts w:ascii="Times New Roman" w:hAnsi="Times New Roman" w:cs="Times New Roman"/>
          <w:sz w:val="24"/>
          <w:szCs w:val="24"/>
        </w:rPr>
        <w:t>Franklin pierce</w:t>
      </w:r>
    </w:p>
    <w:p w:rsidR="00522EBD" w:rsidRPr="00522EBD" w:rsidRDefault="00522EBD" w:rsidP="00A65DFB">
      <w:pPr>
        <w:spacing w:after="0" w:line="480" w:lineRule="auto"/>
        <w:jc w:val="center"/>
        <w:rPr>
          <w:rFonts w:ascii="Times New Roman" w:hAnsi="Times New Roman" w:cs="Times New Roman"/>
          <w:sz w:val="24"/>
          <w:szCs w:val="24"/>
        </w:rPr>
      </w:pPr>
      <w:r w:rsidRPr="00522EBD">
        <w:rPr>
          <w:rFonts w:ascii="Times New Roman" w:hAnsi="Times New Roman" w:cs="Times New Roman"/>
          <w:sz w:val="24"/>
          <w:szCs w:val="24"/>
        </w:rPr>
        <w:t>Last Name/First Name</w:t>
      </w:r>
    </w:p>
    <w:p w:rsidR="00522EBD" w:rsidRPr="00522EBD" w:rsidRDefault="00522EBD" w:rsidP="00A65DFB">
      <w:pPr>
        <w:spacing w:after="0" w:line="480" w:lineRule="auto"/>
        <w:jc w:val="center"/>
        <w:rPr>
          <w:rFonts w:ascii="Times New Roman" w:hAnsi="Times New Roman" w:cs="Times New Roman"/>
          <w:sz w:val="24"/>
          <w:szCs w:val="24"/>
        </w:rPr>
      </w:pPr>
      <w:r w:rsidRPr="00522EBD">
        <w:rPr>
          <w:rFonts w:ascii="Times New Roman" w:hAnsi="Times New Roman" w:cs="Times New Roman"/>
          <w:sz w:val="24"/>
          <w:szCs w:val="24"/>
        </w:rPr>
        <w:t>Institution Affiliation</w:t>
      </w:r>
    </w:p>
    <w:p w:rsidR="00522EBD" w:rsidRPr="00522EBD" w:rsidRDefault="00522EBD" w:rsidP="00522EBD">
      <w:pPr>
        <w:spacing w:after="0" w:line="480" w:lineRule="auto"/>
        <w:jc w:val="both"/>
        <w:rPr>
          <w:rFonts w:ascii="Times New Roman" w:hAnsi="Times New Roman" w:cs="Times New Roman"/>
          <w:sz w:val="24"/>
          <w:szCs w:val="24"/>
        </w:rPr>
      </w:pPr>
    </w:p>
    <w:p w:rsidR="00522EBD" w:rsidRPr="00522EBD" w:rsidRDefault="00522EBD" w:rsidP="00522EBD">
      <w:pPr>
        <w:spacing w:after="0" w:line="480" w:lineRule="auto"/>
        <w:jc w:val="both"/>
        <w:rPr>
          <w:rFonts w:ascii="Times New Roman" w:hAnsi="Times New Roman" w:cs="Times New Roman"/>
          <w:sz w:val="24"/>
          <w:szCs w:val="24"/>
        </w:rPr>
      </w:pPr>
      <w:r w:rsidRPr="00522EBD">
        <w:rPr>
          <w:rFonts w:ascii="Times New Roman" w:hAnsi="Times New Roman" w:cs="Times New Roman"/>
          <w:sz w:val="24"/>
          <w:szCs w:val="24"/>
        </w:rPr>
        <w:br w:type="page"/>
      </w:r>
    </w:p>
    <w:p w:rsidR="00522EBD" w:rsidRPr="00522EBD" w:rsidRDefault="00522EBD" w:rsidP="00522EBD">
      <w:pPr>
        <w:spacing w:after="0" w:line="480" w:lineRule="auto"/>
        <w:jc w:val="center"/>
        <w:rPr>
          <w:rFonts w:ascii="Times New Roman" w:hAnsi="Times New Roman" w:cs="Times New Roman"/>
          <w:sz w:val="24"/>
          <w:szCs w:val="24"/>
        </w:rPr>
      </w:pPr>
      <w:r w:rsidRPr="00522EBD">
        <w:rPr>
          <w:rFonts w:ascii="Times New Roman" w:hAnsi="Times New Roman" w:cs="Times New Roman"/>
          <w:sz w:val="24"/>
          <w:szCs w:val="24"/>
        </w:rPr>
        <w:lastRenderedPageBreak/>
        <w:t>Franklin Pierce</w:t>
      </w:r>
    </w:p>
    <w:p w:rsidR="00B15EC4" w:rsidRPr="00522EBD" w:rsidRDefault="005E62BE" w:rsidP="00B14FF3">
      <w:pPr>
        <w:spacing w:after="0" w:line="480" w:lineRule="auto"/>
        <w:ind w:firstLine="720"/>
        <w:rPr>
          <w:rFonts w:ascii="Times New Roman" w:hAnsi="Times New Roman" w:cs="Times New Roman"/>
          <w:sz w:val="24"/>
          <w:szCs w:val="24"/>
        </w:rPr>
      </w:pPr>
      <w:r w:rsidRPr="00522EBD">
        <w:rPr>
          <w:rFonts w:ascii="Times New Roman" w:hAnsi="Times New Roman" w:cs="Times New Roman"/>
          <w:sz w:val="24"/>
          <w:szCs w:val="24"/>
        </w:rPr>
        <w:t>In as much as the civil war started several years after the presidency of Franklin Pierce, he did play a pivotal role in sparking the war. As a Democrat president, Pierce represented everything that was wrong with the Democrat party. Bor</w:t>
      </w:r>
      <w:r w:rsidR="0063469D" w:rsidRPr="00522EBD">
        <w:rPr>
          <w:rFonts w:ascii="Times New Roman" w:hAnsi="Times New Roman" w:cs="Times New Roman"/>
          <w:sz w:val="24"/>
          <w:szCs w:val="24"/>
        </w:rPr>
        <w:t>n and raised in New Hampshire, one of the many</w:t>
      </w:r>
      <w:r w:rsidRPr="00522EBD">
        <w:rPr>
          <w:rFonts w:ascii="Times New Roman" w:hAnsi="Times New Roman" w:cs="Times New Roman"/>
          <w:sz w:val="24"/>
          <w:szCs w:val="24"/>
        </w:rPr>
        <w:t xml:space="preserve"> northern state</w:t>
      </w:r>
      <w:r w:rsidR="0063469D" w:rsidRPr="00522EBD">
        <w:rPr>
          <w:rFonts w:ascii="Times New Roman" w:hAnsi="Times New Roman" w:cs="Times New Roman"/>
          <w:sz w:val="24"/>
          <w:szCs w:val="24"/>
        </w:rPr>
        <w:t xml:space="preserve">s that had been </w:t>
      </w:r>
      <w:r w:rsidRPr="00522EBD">
        <w:rPr>
          <w:rFonts w:ascii="Times New Roman" w:hAnsi="Times New Roman" w:cs="Times New Roman"/>
          <w:sz w:val="24"/>
          <w:szCs w:val="24"/>
        </w:rPr>
        <w:t xml:space="preserve">opposed </w:t>
      </w:r>
      <w:r w:rsidR="0063469D" w:rsidRPr="00522EBD">
        <w:rPr>
          <w:rFonts w:ascii="Times New Roman" w:hAnsi="Times New Roman" w:cs="Times New Roman"/>
          <w:sz w:val="24"/>
          <w:szCs w:val="24"/>
        </w:rPr>
        <w:t xml:space="preserve">to slavery. Furthermore, his father was a governor of New Hampshire and thus, it was without a doubt that Pierce was </w:t>
      </w:r>
      <w:r w:rsidR="0096354B" w:rsidRPr="00522EBD">
        <w:rPr>
          <w:rFonts w:ascii="Times New Roman" w:hAnsi="Times New Roman" w:cs="Times New Roman"/>
          <w:sz w:val="24"/>
          <w:szCs w:val="24"/>
        </w:rPr>
        <w:t xml:space="preserve">an abolitionist by virtue of his state but unfortunately he was a democrat to the core. </w:t>
      </w:r>
      <w:r w:rsidR="00B87A3A" w:rsidRPr="00522EBD">
        <w:rPr>
          <w:rFonts w:ascii="Times New Roman" w:hAnsi="Times New Roman" w:cs="Times New Roman"/>
          <w:sz w:val="24"/>
          <w:szCs w:val="24"/>
        </w:rPr>
        <w:t>As such, this made him earn the name “doughface,” Northern man with Southern principles. This makes him a darling among the Democrat leaders of the south who</w:t>
      </w:r>
      <w:r w:rsidR="00DA35A7" w:rsidRPr="00522EBD">
        <w:rPr>
          <w:rFonts w:ascii="Times New Roman" w:hAnsi="Times New Roman" w:cs="Times New Roman"/>
          <w:sz w:val="24"/>
          <w:szCs w:val="24"/>
        </w:rPr>
        <w:t xml:space="preserve"> help him to be elected president</w:t>
      </w:r>
      <w:sdt>
        <w:sdtPr>
          <w:rPr>
            <w:rFonts w:ascii="Times New Roman" w:hAnsi="Times New Roman" w:cs="Times New Roman"/>
            <w:sz w:val="24"/>
            <w:szCs w:val="24"/>
          </w:rPr>
          <w:id w:val="2107615424"/>
          <w:citation/>
        </w:sdtPr>
        <w:sdtEndPr/>
        <w:sdtContent>
          <w:r w:rsidR="00522EBD" w:rsidRPr="00522EBD">
            <w:rPr>
              <w:rFonts w:ascii="Times New Roman" w:hAnsi="Times New Roman" w:cs="Times New Roman"/>
              <w:sz w:val="24"/>
              <w:szCs w:val="24"/>
            </w:rPr>
            <w:fldChar w:fldCharType="begin"/>
          </w:r>
          <w:r w:rsidR="00522EBD" w:rsidRPr="00522EBD">
            <w:rPr>
              <w:rFonts w:ascii="Times New Roman" w:hAnsi="Times New Roman" w:cs="Times New Roman"/>
              <w:sz w:val="24"/>
              <w:szCs w:val="24"/>
            </w:rPr>
            <w:instrText xml:space="preserve"> CITATION Cun16 \l 1033 </w:instrText>
          </w:r>
          <w:r w:rsidR="00522EBD" w:rsidRPr="00522EBD">
            <w:rPr>
              <w:rFonts w:ascii="Times New Roman" w:hAnsi="Times New Roman" w:cs="Times New Roman"/>
              <w:sz w:val="24"/>
              <w:szCs w:val="24"/>
            </w:rPr>
            <w:fldChar w:fldCharType="separate"/>
          </w:r>
          <w:r w:rsidR="00522EBD" w:rsidRPr="00522EBD">
            <w:rPr>
              <w:rFonts w:ascii="Times New Roman" w:hAnsi="Times New Roman" w:cs="Times New Roman"/>
              <w:noProof/>
              <w:sz w:val="24"/>
              <w:szCs w:val="24"/>
            </w:rPr>
            <w:t xml:space="preserve"> (Cunningham, 2016)</w:t>
          </w:r>
          <w:r w:rsidR="00522EBD" w:rsidRPr="00522EBD">
            <w:rPr>
              <w:rFonts w:ascii="Times New Roman" w:hAnsi="Times New Roman" w:cs="Times New Roman"/>
              <w:sz w:val="24"/>
              <w:szCs w:val="24"/>
            </w:rPr>
            <w:fldChar w:fldCharType="end"/>
          </w:r>
        </w:sdtContent>
      </w:sdt>
      <w:r w:rsidR="00DA35A7" w:rsidRPr="00522EBD">
        <w:rPr>
          <w:rFonts w:ascii="Times New Roman" w:hAnsi="Times New Roman" w:cs="Times New Roman"/>
          <w:sz w:val="24"/>
          <w:szCs w:val="24"/>
        </w:rPr>
        <w:t xml:space="preserve">. The Democrat party planted Pierce onto the presidency position so as to further their pro-slavery agenda to the Northern states and the whole country. </w:t>
      </w:r>
      <w:r w:rsidR="00811CC8" w:rsidRPr="00522EBD">
        <w:rPr>
          <w:rFonts w:ascii="Times New Roman" w:hAnsi="Times New Roman" w:cs="Times New Roman"/>
          <w:sz w:val="24"/>
          <w:szCs w:val="24"/>
        </w:rPr>
        <w:t>He did nothing about the filibustering and enforced the Fugitive Slave Law</w:t>
      </w:r>
      <w:r w:rsidR="00D1561C" w:rsidRPr="00522EBD">
        <w:rPr>
          <w:rFonts w:ascii="Times New Roman" w:hAnsi="Times New Roman" w:cs="Times New Roman"/>
          <w:sz w:val="24"/>
          <w:szCs w:val="24"/>
        </w:rPr>
        <w:t xml:space="preserve"> in support of his party principles. </w:t>
      </w:r>
      <w:r w:rsidR="00CB49A9" w:rsidRPr="00522EBD">
        <w:rPr>
          <w:rFonts w:ascii="Times New Roman" w:hAnsi="Times New Roman" w:cs="Times New Roman"/>
          <w:sz w:val="24"/>
          <w:szCs w:val="24"/>
        </w:rPr>
        <w:t xml:space="preserve">The Kansas-Nebraska bill that Pierce signed into law in a bid to persuade the reluctant northern Democrats. The Act infuriated many northerners and what made it even worse was Pierce’s move to </w:t>
      </w:r>
      <w:r w:rsidR="00F76048" w:rsidRPr="00522EBD">
        <w:rPr>
          <w:rFonts w:ascii="Times New Roman" w:hAnsi="Times New Roman" w:cs="Times New Roman"/>
          <w:sz w:val="24"/>
          <w:szCs w:val="24"/>
        </w:rPr>
        <w:t>enforce</w:t>
      </w:r>
      <w:r w:rsidR="00CB49A9" w:rsidRPr="00522EBD">
        <w:rPr>
          <w:rFonts w:ascii="Times New Roman" w:hAnsi="Times New Roman" w:cs="Times New Roman"/>
          <w:sz w:val="24"/>
          <w:szCs w:val="24"/>
        </w:rPr>
        <w:t xml:space="preserve"> the Fugitive Slave Act i</w:t>
      </w:r>
      <w:r w:rsidR="00F76048" w:rsidRPr="00522EBD">
        <w:rPr>
          <w:rFonts w:ascii="Times New Roman" w:hAnsi="Times New Roman" w:cs="Times New Roman"/>
          <w:sz w:val="24"/>
          <w:szCs w:val="24"/>
        </w:rPr>
        <w:t xml:space="preserve">n </w:t>
      </w:r>
      <w:r w:rsidR="00CB49A9" w:rsidRPr="00522EBD">
        <w:rPr>
          <w:rFonts w:ascii="Times New Roman" w:hAnsi="Times New Roman" w:cs="Times New Roman"/>
          <w:sz w:val="24"/>
          <w:szCs w:val="24"/>
        </w:rPr>
        <w:t>Bosto</w:t>
      </w:r>
      <w:r w:rsidR="00F76048" w:rsidRPr="00522EBD">
        <w:rPr>
          <w:rFonts w:ascii="Times New Roman" w:hAnsi="Times New Roman" w:cs="Times New Roman"/>
          <w:sz w:val="24"/>
          <w:szCs w:val="24"/>
        </w:rPr>
        <w:t xml:space="preserve">n, Massachusetts, which shares border with New Hampshire his birth state. As such, this happenings sent a message to the Northerners that their territories would be absorb by the South under Pierce’s administration. Thus, they had to stand firm on their principalities and this eventually led to the civil war. </w:t>
      </w:r>
    </w:p>
    <w:p w:rsidR="00B14FF3" w:rsidRDefault="00BB0B09" w:rsidP="00B14FF3">
      <w:pPr>
        <w:spacing w:after="0" w:line="480" w:lineRule="auto"/>
        <w:ind w:firstLine="720"/>
        <w:rPr>
          <w:rFonts w:ascii="Times New Roman" w:hAnsi="Times New Roman" w:cs="Times New Roman"/>
          <w:sz w:val="24"/>
          <w:szCs w:val="24"/>
        </w:rPr>
      </w:pPr>
      <w:r w:rsidRPr="00522EBD">
        <w:rPr>
          <w:rFonts w:ascii="Times New Roman" w:hAnsi="Times New Roman" w:cs="Times New Roman"/>
          <w:sz w:val="24"/>
          <w:szCs w:val="24"/>
        </w:rPr>
        <w:t xml:space="preserve">Following through the podcast, there is a lot that changed about my perception of the Civil War. I have always known that there is usually this deep society that usually controls the country through the president that they put in the office. Almost all presidents usually have to contend with all these but for Pierce’s case it was extraordinary; Pierce had left the thinking for Democrat </w:t>
      </w:r>
      <w:r w:rsidR="0095341C" w:rsidRPr="00522EBD">
        <w:rPr>
          <w:rFonts w:ascii="Times New Roman" w:hAnsi="Times New Roman" w:cs="Times New Roman"/>
          <w:sz w:val="24"/>
          <w:szCs w:val="24"/>
        </w:rPr>
        <w:t xml:space="preserve">party and this exacerbated the stalemate that was there on the issue of slavery. As </w:t>
      </w:r>
      <w:r w:rsidR="0095341C" w:rsidRPr="00522EBD">
        <w:rPr>
          <w:rFonts w:ascii="Times New Roman" w:hAnsi="Times New Roman" w:cs="Times New Roman"/>
          <w:sz w:val="24"/>
          <w:szCs w:val="24"/>
        </w:rPr>
        <w:lastRenderedPageBreak/>
        <w:t xml:space="preserve">such, Pierce was a significant figure in the start of civil war and thus had he upheld his mandate as a president, then today we would be talking of a different </w:t>
      </w:r>
      <w:r w:rsidR="000114AA" w:rsidRPr="00522EBD">
        <w:rPr>
          <w:rFonts w:ascii="Times New Roman" w:hAnsi="Times New Roman" w:cs="Times New Roman"/>
          <w:sz w:val="24"/>
          <w:szCs w:val="24"/>
        </w:rPr>
        <w:t xml:space="preserve">America. If he would have stayed true to where he came from and followed their principalities, then </w:t>
      </w:r>
      <w:r w:rsidR="003010C7" w:rsidRPr="00522EBD">
        <w:rPr>
          <w:rFonts w:ascii="Times New Roman" w:hAnsi="Times New Roman" w:cs="Times New Roman"/>
          <w:sz w:val="24"/>
          <w:szCs w:val="24"/>
        </w:rPr>
        <w:t xml:space="preserve">the civil war would have been fought based on other issues. What I </w:t>
      </w:r>
      <w:r w:rsidR="002465AA" w:rsidRPr="00522EBD">
        <w:rPr>
          <w:rFonts w:ascii="Times New Roman" w:hAnsi="Times New Roman" w:cs="Times New Roman"/>
          <w:sz w:val="24"/>
          <w:szCs w:val="24"/>
        </w:rPr>
        <w:t>heard that surprised me was that the Republican Party was born during Pierce presidency that today has a significant political hold in the country.</w:t>
      </w:r>
    </w:p>
    <w:p w:rsidR="00B14FF3" w:rsidRDefault="00B14FF3">
      <w:pPr>
        <w:rPr>
          <w:rFonts w:ascii="Times New Roman" w:hAnsi="Times New Roman" w:cs="Times New Roman"/>
          <w:sz w:val="24"/>
          <w:szCs w:val="24"/>
        </w:rPr>
      </w:pPr>
      <w:r>
        <w:rPr>
          <w:rFonts w:ascii="Times New Roman" w:hAnsi="Times New Roman" w:cs="Times New Roman"/>
          <w:sz w:val="24"/>
          <w:szCs w:val="24"/>
        </w:rPr>
        <w:br w:type="page"/>
      </w:r>
    </w:p>
    <w:p w:rsidR="0095341C" w:rsidRPr="00522EBD" w:rsidRDefault="0095341C" w:rsidP="00B14FF3">
      <w:pPr>
        <w:spacing w:after="0" w:line="480" w:lineRule="auto"/>
        <w:ind w:firstLine="720"/>
        <w:rPr>
          <w:rFonts w:ascii="Times New Roman" w:hAnsi="Times New Roman" w:cs="Times New Roman"/>
          <w:sz w:val="24"/>
          <w:szCs w:val="24"/>
        </w:rPr>
      </w:pPr>
      <w:bookmarkStart w:id="0" w:name="_GoBack"/>
      <w:bookmarkEnd w:id="0"/>
    </w:p>
    <w:sdt>
      <w:sdtPr>
        <w:rPr>
          <w:rFonts w:ascii="Times New Roman" w:eastAsiaTheme="minorHAnsi" w:hAnsi="Times New Roman" w:cs="Times New Roman"/>
          <w:color w:val="auto"/>
          <w:sz w:val="24"/>
          <w:szCs w:val="24"/>
        </w:rPr>
        <w:id w:val="826561169"/>
        <w:docPartObj>
          <w:docPartGallery w:val="Bibliographies"/>
          <w:docPartUnique/>
        </w:docPartObj>
      </w:sdtPr>
      <w:sdtEndPr/>
      <w:sdtContent>
        <w:p w:rsidR="00522EBD" w:rsidRPr="00B14FF3" w:rsidRDefault="00522EBD" w:rsidP="00B14FF3">
          <w:pPr>
            <w:pStyle w:val="Heading1"/>
            <w:spacing w:before="0" w:line="480" w:lineRule="auto"/>
            <w:jc w:val="center"/>
            <w:rPr>
              <w:rFonts w:ascii="Times New Roman" w:hAnsi="Times New Roman" w:cs="Times New Roman"/>
              <w:color w:val="auto"/>
              <w:sz w:val="24"/>
              <w:szCs w:val="24"/>
            </w:rPr>
          </w:pPr>
          <w:r w:rsidRPr="00B14FF3">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522EBD" w:rsidRPr="00522EBD" w:rsidRDefault="00522EBD" w:rsidP="00B14FF3">
              <w:pPr>
                <w:pStyle w:val="Bibliography"/>
                <w:spacing w:after="0" w:line="480" w:lineRule="auto"/>
                <w:ind w:left="720" w:hanging="720"/>
                <w:rPr>
                  <w:rFonts w:ascii="Times New Roman" w:hAnsi="Times New Roman" w:cs="Times New Roman"/>
                  <w:noProof/>
                  <w:sz w:val="24"/>
                  <w:szCs w:val="24"/>
                </w:rPr>
              </w:pPr>
              <w:r w:rsidRPr="00522EBD">
                <w:rPr>
                  <w:rFonts w:ascii="Times New Roman" w:hAnsi="Times New Roman" w:cs="Times New Roman"/>
                  <w:sz w:val="24"/>
                  <w:szCs w:val="24"/>
                </w:rPr>
                <w:fldChar w:fldCharType="begin"/>
              </w:r>
              <w:r w:rsidRPr="00522EBD">
                <w:rPr>
                  <w:rFonts w:ascii="Times New Roman" w:hAnsi="Times New Roman" w:cs="Times New Roman"/>
                  <w:sz w:val="24"/>
                  <w:szCs w:val="24"/>
                </w:rPr>
                <w:instrText xml:space="preserve"> BIBLIOGRAPHY </w:instrText>
              </w:r>
              <w:r w:rsidRPr="00522EBD">
                <w:rPr>
                  <w:rFonts w:ascii="Times New Roman" w:hAnsi="Times New Roman" w:cs="Times New Roman"/>
                  <w:sz w:val="24"/>
                  <w:szCs w:val="24"/>
                </w:rPr>
                <w:fldChar w:fldCharType="separate"/>
              </w:r>
              <w:r w:rsidRPr="00522EBD">
                <w:rPr>
                  <w:rFonts w:ascii="Times New Roman" w:hAnsi="Times New Roman" w:cs="Times New Roman"/>
                  <w:noProof/>
                  <w:sz w:val="24"/>
                  <w:szCs w:val="24"/>
                </w:rPr>
                <w:t xml:space="preserve">Cunningham, L. (2016, April 10). </w:t>
              </w:r>
              <w:r w:rsidRPr="00522EBD">
                <w:rPr>
                  <w:rFonts w:ascii="Times New Roman" w:hAnsi="Times New Roman" w:cs="Times New Roman"/>
                  <w:i/>
                  <w:iCs/>
                  <w:noProof/>
                  <w:sz w:val="24"/>
                  <w:szCs w:val="24"/>
                </w:rPr>
                <w:t>Presidential: Franklin Pierce</w:t>
              </w:r>
              <w:r w:rsidRPr="00522EBD">
                <w:rPr>
                  <w:rFonts w:ascii="Times New Roman" w:hAnsi="Times New Roman" w:cs="Times New Roman"/>
                  <w:noProof/>
                  <w:sz w:val="24"/>
                  <w:szCs w:val="24"/>
                </w:rPr>
                <w:t>. Retr</w:t>
              </w:r>
              <w:r w:rsidR="00B14FF3">
                <w:rPr>
                  <w:rFonts w:ascii="Times New Roman" w:hAnsi="Times New Roman" w:cs="Times New Roman"/>
                  <w:noProof/>
                  <w:sz w:val="24"/>
                  <w:szCs w:val="24"/>
                </w:rPr>
                <w:t xml:space="preserve">ieved from The Washington Post: </w:t>
              </w:r>
              <w:r w:rsidRPr="00522EBD">
                <w:rPr>
                  <w:rFonts w:ascii="Times New Roman" w:hAnsi="Times New Roman" w:cs="Times New Roman"/>
                  <w:noProof/>
                  <w:sz w:val="24"/>
                  <w:szCs w:val="24"/>
                </w:rPr>
                <w:t>https://www.washingtonpost.com/news/on-leadership/wp/2016/04/10/franklin-pierce-rolling-off-the-tracks/</w:t>
              </w:r>
            </w:p>
            <w:p w:rsidR="00522EBD" w:rsidRPr="00522EBD" w:rsidRDefault="00522EBD" w:rsidP="00522EBD">
              <w:pPr>
                <w:spacing w:after="0" w:line="480" w:lineRule="auto"/>
                <w:jc w:val="both"/>
                <w:rPr>
                  <w:rFonts w:ascii="Times New Roman" w:hAnsi="Times New Roman" w:cs="Times New Roman"/>
                  <w:sz w:val="24"/>
                  <w:szCs w:val="24"/>
                </w:rPr>
              </w:pPr>
              <w:r w:rsidRPr="00522EBD">
                <w:rPr>
                  <w:rFonts w:ascii="Times New Roman" w:hAnsi="Times New Roman" w:cs="Times New Roman"/>
                  <w:b/>
                  <w:bCs/>
                  <w:noProof/>
                  <w:sz w:val="24"/>
                  <w:szCs w:val="24"/>
                </w:rPr>
                <w:fldChar w:fldCharType="end"/>
              </w:r>
            </w:p>
          </w:sdtContent>
        </w:sdt>
      </w:sdtContent>
    </w:sdt>
    <w:p w:rsidR="00522EBD" w:rsidRPr="00522EBD" w:rsidRDefault="00522EBD" w:rsidP="00522EBD">
      <w:pPr>
        <w:spacing w:after="0" w:line="480" w:lineRule="auto"/>
        <w:jc w:val="both"/>
        <w:rPr>
          <w:rFonts w:ascii="Times New Roman" w:hAnsi="Times New Roman" w:cs="Times New Roman"/>
          <w:sz w:val="24"/>
          <w:szCs w:val="24"/>
        </w:rPr>
      </w:pPr>
    </w:p>
    <w:sectPr w:rsidR="00522EBD" w:rsidRPr="00522EBD" w:rsidSect="00522E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1CB" w:rsidRDefault="007331CB" w:rsidP="00522EBD">
      <w:pPr>
        <w:spacing w:after="0" w:line="240" w:lineRule="auto"/>
      </w:pPr>
      <w:r>
        <w:separator/>
      </w:r>
    </w:p>
  </w:endnote>
  <w:endnote w:type="continuationSeparator" w:id="0">
    <w:p w:rsidR="007331CB" w:rsidRDefault="007331CB" w:rsidP="00522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1CB" w:rsidRDefault="007331CB" w:rsidP="00522EBD">
      <w:pPr>
        <w:spacing w:after="0" w:line="240" w:lineRule="auto"/>
      </w:pPr>
      <w:r>
        <w:separator/>
      </w:r>
    </w:p>
  </w:footnote>
  <w:footnote w:type="continuationSeparator" w:id="0">
    <w:p w:rsidR="007331CB" w:rsidRDefault="007331CB" w:rsidP="00522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27672589"/>
      <w:docPartObj>
        <w:docPartGallery w:val="Page Numbers (Top of Page)"/>
        <w:docPartUnique/>
      </w:docPartObj>
    </w:sdtPr>
    <w:sdtEndPr>
      <w:rPr>
        <w:noProof/>
      </w:rPr>
    </w:sdtEndPr>
    <w:sdtContent>
      <w:p w:rsidR="00522EBD" w:rsidRPr="00522EBD" w:rsidRDefault="00522EBD" w:rsidP="00522EBD">
        <w:pPr>
          <w:pStyle w:val="Header"/>
          <w:rPr>
            <w:rFonts w:ascii="Times New Roman" w:hAnsi="Times New Roman" w:cs="Times New Roman"/>
            <w:sz w:val="24"/>
            <w:szCs w:val="24"/>
          </w:rPr>
        </w:pPr>
        <w:r w:rsidRPr="00522EBD">
          <w:rPr>
            <w:rFonts w:ascii="Times New Roman" w:hAnsi="Times New Roman" w:cs="Times New Roman"/>
            <w:sz w:val="24"/>
            <w:szCs w:val="24"/>
          </w:rPr>
          <w:t>FRANKLIN PIERCE</w:t>
        </w:r>
        <w:r w:rsidRPr="00522EBD">
          <w:rPr>
            <w:rFonts w:ascii="Times New Roman" w:hAnsi="Times New Roman" w:cs="Times New Roman"/>
            <w:sz w:val="24"/>
            <w:szCs w:val="24"/>
          </w:rPr>
          <w:tab/>
        </w:r>
        <w:r w:rsidRPr="00522EBD">
          <w:rPr>
            <w:rFonts w:ascii="Times New Roman" w:hAnsi="Times New Roman" w:cs="Times New Roman"/>
            <w:sz w:val="24"/>
            <w:szCs w:val="24"/>
          </w:rPr>
          <w:tab/>
        </w:r>
        <w:r w:rsidRPr="00522EBD">
          <w:rPr>
            <w:rFonts w:ascii="Times New Roman" w:hAnsi="Times New Roman" w:cs="Times New Roman"/>
            <w:sz w:val="24"/>
            <w:szCs w:val="24"/>
          </w:rPr>
          <w:fldChar w:fldCharType="begin"/>
        </w:r>
        <w:r w:rsidRPr="00522EBD">
          <w:rPr>
            <w:rFonts w:ascii="Times New Roman" w:hAnsi="Times New Roman" w:cs="Times New Roman"/>
            <w:sz w:val="24"/>
            <w:szCs w:val="24"/>
          </w:rPr>
          <w:instrText xml:space="preserve"> PAGE   \* MERGEFORMAT </w:instrText>
        </w:r>
        <w:r w:rsidRPr="00522EBD">
          <w:rPr>
            <w:rFonts w:ascii="Times New Roman" w:hAnsi="Times New Roman" w:cs="Times New Roman"/>
            <w:sz w:val="24"/>
            <w:szCs w:val="24"/>
          </w:rPr>
          <w:fldChar w:fldCharType="separate"/>
        </w:r>
        <w:r w:rsidR="00B14FF3">
          <w:rPr>
            <w:rFonts w:ascii="Times New Roman" w:hAnsi="Times New Roman" w:cs="Times New Roman"/>
            <w:noProof/>
            <w:sz w:val="24"/>
            <w:szCs w:val="24"/>
          </w:rPr>
          <w:t>3</w:t>
        </w:r>
        <w:r w:rsidRPr="00522EBD">
          <w:rPr>
            <w:rFonts w:ascii="Times New Roman" w:hAnsi="Times New Roman" w:cs="Times New Roman"/>
            <w:noProof/>
            <w:sz w:val="24"/>
            <w:szCs w:val="24"/>
          </w:rPr>
          <w:fldChar w:fldCharType="end"/>
        </w:r>
      </w:p>
    </w:sdtContent>
  </w:sdt>
  <w:p w:rsidR="00522EBD" w:rsidRDefault="00522E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9031027"/>
      <w:docPartObj>
        <w:docPartGallery w:val="Page Numbers (Top of Page)"/>
        <w:docPartUnique/>
      </w:docPartObj>
    </w:sdtPr>
    <w:sdtEndPr>
      <w:rPr>
        <w:noProof/>
      </w:rPr>
    </w:sdtEndPr>
    <w:sdtContent>
      <w:p w:rsidR="00522EBD" w:rsidRPr="00522EBD" w:rsidRDefault="00522EBD" w:rsidP="00522EBD">
        <w:pPr>
          <w:pStyle w:val="Header"/>
          <w:jc w:val="right"/>
          <w:rPr>
            <w:rFonts w:ascii="Times New Roman" w:hAnsi="Times New Roman" w:cs="Times New Roman"/>
            <w:sz w:val="24"/>
            <w:szCs w:val="24"/>
          </w:rPr>
        </w:pPr>
        <w:r w:rsidRPr="00522EBD">
          <w:rPr>
            <w:rFonts w:ascii="Times New Roman" w:hAnsi="Times New Roman" w:cs="Times New Roman"/>
            <w:sz w:val="24"/>
            <w:szCs w:val="24"/>
          </w:rPr>
          <w:t>Running Header: FRANKLIN PIERCE</w:t>
        </w:r>
        <w:r w:rsidRPr="00522EBD">
          <w:rPr>
            <w:rFonts w:ascii="Times New Roman" w:hAnsi="Times New Roman" w:cs="Times New Roman"/>
            <w:sz w:val="24"/>
            <w:szCs w:val="24"/>
          </w:rPr>
          <w:tab/>
        </w:r>
        <w:r w:rsidRPr="00522EBD">
          <w:rPr>
            <w:rFonts w:ascii="Times New Roman" w:hAnsi="Times New Roman" w:cs="Times New Roman"/>
            <w:sz w:val="24"/>
            <w:szCs w:val="24"/>
          </w:rPr>
          <w:tab/>
        </w:r>
        <w:r w:rsidRPr="00522EBD">
          <w:rPr>
            <w:rFonts w:ascii="Times New Roman" w:hAnsi="Times New Roman" w:cs="Times New Roman"/>
            <w:sz w:val="24"/>
            <w:szCs w:val="24"/>
          </w:rPr>
          <w:fldChar w:fldCharType="begin"/>
        </w:r>
        <w:r w:rsidRPr="00522EBD">
          <w:rPr>
            <w:rFonts w:ascii="Times New Roman" w:hAnsi="Times New Roman" w:cs="Times New Roman"/>
            <w:sz w:val="24"/>
            <w:szCs w:val="24"/>
          </w:rPr>
          <w:instrText xml:space="preserve"> PAGE   \* MERGEFORMAT </w:instrText>
        </w:r>
        <w:r w:rsidRPr="00522EBD">
          <w:rPr>
            <w:rFonts w:ascii="Times New Roman" w:hAnsi="Times New Roman" w:cs="Times New Roman"/>
            <w:sz w:val="24"/>
            <w:szCs w:val="24"/>
          </w:rPr>
          <w:fldChar w:fldCharType="separate"/>
        </w:r>
        <w:r w:rsidR="00B14FF3">
          <w:rPr>
            <w:rFonts w:ascii="Times New Roman" w:hAnsi="Times New Roman" w:cs="Times New Roman"/>
            <w:noProof/>
            <w:sz w:val="24"/>
            <w:szCs w:val="24"/>
          </w:rPr>
          <w:t>1</w:t>
        </w:r>
        <w:r w:rsidRPr="00522EBD">
          <w:rPr>
            <w:rFonts w:ascii="Times New Roman" w:hAnsi="Times New Roman" w:cs="Times New Roman"/>
            <w:noProof/>
            <w:sz w:val="24"/>
            <w:szCs w:val="24"/>
          </w:rPr>
          <w:fldChar w:fldCharType="end"/>
        </w:r>
      </w:p>
    </w:sdtContent>
  </w:sdt>
  <w:p w:rsidR="00522EBD" w:rsidRDefault="00522E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2BE"/>
    <w:rsid w:val="000114AA"/>
    <w:rsid w:val="002465AA"/>
    <w:rsid w:val="003010C7"/>
    <w:rsid w:val="00522EBD"/>
    <w:rsid w:val="005E62BE"/>
    <w:rsid w:val="0063469D"/>
    <w:rsid w:val="007331CB"/>
    <w:rsid w:val="00811CC8"/>
    <w:rsid w:val="0095341C"/>
    <w:rsid w:val="0096354B"/>
    <w:rsid w:val="00A57EB2"/>
    <w:rsid w:val="00A65DFB"/>
    <w:rsid w:val="00B14FF3"/>
    <w:rsid w:val="00B15EC4"/>
    <w:rsid w:val="00B87A3A"/>
    <w:rsid w:val="00BB0B09"/>
    <w:rsid w:val="00CB49A9"/>
    <w:rsid w:val="00D1561C"/>
    <w:rsid w:val="00DA35A7"/>
    <w:rsid w:val="00F76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32AF1"/>
  <w15:chartTrackingRefBased/>
  <w15:docId w15:val="{FF02FB4D-FF50-45C6-8787-D182BD52C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22E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EB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22EBD"/>
  </w:style>
  <w:style w:type="paragraph" w:styleId="Header">
    <w:name w:val="header"/>
    <w:basedOn w:val="Normal"/>
    <w:link w:val="HeaderChar"/>
    <w:uiPriority w:val="99"/>
    <w:unhideWhenUsed/>
    <w:rsid w:val="00522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EBD"/>
  </w:style>
  <w:style w:type="paragraph" w:styleId="Footer">
    <w:name w:val="footer"/>
    <w:basedOn w:val="Normal"/>
    <w:link w:val="FooterChar"/>
    <w:uiPriority w:val="99"/>
    <w:unhideWhenUsed/>
    <w:rsid w:val="00522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469111">
      <w:bodyDiv w:val="1"/>
      <w:marLeft w:val="0"/>
      <w:marRight w:val="0"/>
      <w:marTop w:val="0"/>
      <w:marBottom w:val="0"/>
      <w:divBdr>
        <w:top w:val="none" w:sz="0" w:space="0" w:color="auto"/>
        <w:left w:val="none" w:sz="0" w:space="0" w:color="auto"/>
        <w:bottom w:val="none" w:sz="0" w:space="0" w:color="auto"/>
        <w:right w:val="none" w:sz="0" w:space="0" w:color="auto"/>
      </w:divBdr>
    </w:div>
    <w:div w:id="1820538067">
      <w:bodyDiv w:val="1"/>
      <w:marLeft w:val="0"/>
      <w:marRight w:val="0"/>
      <w:marTop w:val="0"/>
      <w:marBottom w:val="0"/>
      <w:divBdr>
        <w:top w:val="none" w:sz="0" w:space="0" w:color="auto"/>
        <w:left w:val="none" w:sz="0" w:space="0" w:color="auto"/>
        <w:bottom w:val="none" w:sz="0" w:space="0" w:color="auto"/>
        <w:right w:val="none" w:sz="0" w:space="0" w:color="auto"/>
      </w:divBdr>
    </w:div>
    <w:div w:id="189080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Cun16</b:Tag>
    <b:SourceType>InternetSite</b:SourceType>
    <b:Guid>{0CDDC2DF-3612-419E-829E-2FFB76D02E15}</b:Guid>
    <b:Title>Presidential: Franklin Pierce</b:Title>
    <b:Year>2016</b:Year>
    <b:Author>
      <b:Author>
        <b:NameList>
          <b:Person>
            <b:Last>Cunningham</b:Last>
            <b:First>Lillian</b:First>
          </b:Person>
        </b:NameList>
      </b:Author>
    </b:Author>
    <b:InternetSiteTitle>The Washington Post</b:InternetSiteTitle>
    <b:Month>April</b:Month>
    <b:Day>10</b:Day>
    <b:URL>https://www.washingtonpost.com/news/on-leadership/wp/2016/04/10/franklin-pierce-rolling-off-the-tracks/</b:URL>
    <b:RefOrder>1</b:RefOrder>
  </b:Source>
</b:Sources>
</file>

<file path=customXml/itemProps1.xml><?xml version="1.0" encoding="utf-8"?>
<ds:datastoreItem xmlns:ds="http://schemas.openxmlformats.org/officeDocument/2006/customXml" ds:itemID="{AFA61866-6553-44E1-BA39-501555504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2020-08-02T04:55:00Z</dcterms:created>
  <dcterms:modified xsi:type="dcterms:W3CDTF">2020-08-02T04:55:00Z</dcterms:modified>
</cp:coreProperties>
</file>